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0460B" w14:textId="5679434E" w:rsidR="00C47863" w:rsidRDefault="00C47863" w:rsidP="00C47863">
      <w:pPr>
        <w:spacing w:after="0"/>
        <w:rPr>
          <w:b/>
          <w:bCs/>
        </w:rPr>
      </w:pPr>
      <w:r>
        <w:rPr>
          <w:b/>
          <w:bCs/>
        </w:rPr>
        <w:t>Scenario Planning</w:t>
      </w:r>
    </w:p>
    <w:p w14:paraId="29ED34E9" w14:textId="13120FB4" w:rsidR="00C47863" w:rsidRDefault="00C47863" w:rsidP="00C47863">
      <w:pPr>
        <w:spacing w:after="0"/>
        <w:rPr>
          <w:b/>
          <w:bCs/>
        </w:rPr>
      </w:pPr>
      <w:r>
        <w:rPr>
          <w:b/>
          <w:bCs/>
        </w:rPr>
        <w:t>Potential Scenarios for AI Integration into Local Government</w:t>
      </w:r>
    </w:p>
    <w:p w14:paraId="08B0F06C" w14:textId="77777777" w:rsidR="00C47863" w:rsidRDefault="00C47863" w:rsidP="00C47863">
      <w:pPr>
        <w:spacing w:after="0"/>
        <w:rPr>
          <w:b/>
          <w:bCs/>
        </w:rPr>
      </w:pPr>
    </w:p>
    <w:p w14:paraId="0656DD3C" w14:textId="7666E8DC" w:rsidR="00C47863" w:rsidRPr="00C47863" w:rsidRDefault="00C47863" w:rsidP="00C47863">
      <w:pPr>
        <w:rPr>
          <w:b/>
          <w:bCs/>
        </w:rPr>
      </w:pPr>
      <w:r w:rsidRPr="00C47863">
        <w:rPr>
          <w:b/>
          <w:bCs/>
        </w:rPr>
        <w:t>Scenario 1: AI Augmentation</w:t>
      </w:r>
    </w:p>
    <w:p w14:paraId="4D71F122" w14:textId="77777777" w:rsidR="00C47863" w:rsidRPr="00C47863" w:rsidRDefault="00C47863" w:rsidP="00C47863">
      <w:r w:rsidRPr="00C47863">
        <w:rPr>
          <w:b/>
          <w:bCs/>
        </w:rPr>
        <w:t>Title: Enhanced Efficiency and Augmented Workforce</w:t>
      </w:r>
    </w:p>
    <w:p w14:paraId="273C70E2" w14:textId="77777777" w:rsidR="00C47863" w:rsidRPr="00C47863" w:rsidRDefault="00C47863" w:rsidP="00C47863">
      <w:r w:rsidRPr="00C47863">
        <w:t>In this scenario, AI is used to augment the workforce in city government, leading to significant improvements in efficiency and productivity. Routine and repetitive tasks are automated, allowing city employees to focus on more complex and strategic activities.</w:t>
      </w:r>
    </w:p>
    <w:p w14:paraId="54C3452C" w14:textId="77777777" w:rsidR="00C47863" w:rsidRPr="00C47863" w:rsidRDefault="00C47863" w:rsidP="00C47863">
      <w:r w:rsidRPr="00C47863">
        <w:rPr>
          <w:b/>
          <w:bCs/>
        </w:rPr>
        <w:t>Impacts:</w:t>
      </w:r>
    </w:p>
    <w:p w14:paraId="6241963A" w14:textId="77777777" w:rsidR="00C47863" w:rsidRPr="00C47863" w:rsidRDefault="00C47863" w:rsidP="00C47863">
      <w:pPr>
        <w:numPr>
          <w:ilvl w:val="0"/>
          <w:numId w:val="1"/>
        </w:numPr>
      </w:pPr>
      <w:r w:rsidRPr="00C47863">
        <w:rPr>
          <w:b/>
          <w:bCs/>
        </w:rPr>
        <w:t>Job Transformation:</w:t>
      </w:r>
      <w:r w:rsidRPr="00C47863">
        <w:t xml:space="preserve"> Employees are retrained and upskilled to work alongside AI systems, taking on roles that require critical thinking, problem-solving, and human interaction.</w:t>
      </w:r>
    </w:p>
    <w:p w14:paraId="092D28D5" w14:textId="77777777" w:rsidR="00C47863" w:rsidRPr="00C47863" w:rsidRDefault="00C47863" w:rsidP="00C47863">
      <w:pPr>
        <w:numPr>
          <w:ilvl w:val="0"/>
          <w:numId w:val="1"/>
        </w:numPr>
      </w:pPr>
      <w:r w:rsidRPr="00C47863">
        <w:rPr>
          <w:b/>
          <w:bCs/>
        </w:rPr>
        <w:t>Improved Services:</w:t>
      </w:r>
      <w:r w:rsidRPr="00C47863">
        <w:t xml:space="preserve"> Citizen services become more efficient and responsive, with AI handling tasks such as data entry, scheduling, and initial inquiries.</w:t>
      </w:r>
    </w:p>
    <w:p w14:paraId="24842D3A" w14:textId="77777777" w:rsidR="00C47863" w:rsidRPr="00C47863" w:rsidRDefault="00C47863" w:rsidP="00C47863">
      <w:pPr>
        <w:numPr>
          <w:ilvl w:val="0"/>
          <w:numId w:val="1"/>
        </w:numPr>
      </w:pPr>
      <w:r w:rsidRPr="00C47863">
        <w:rPr>
          <w:b/>
          <w:bCs/>
        </w:rPr>
        <w:t>Employee Satisfaction:</w:t>
      </w:r>
      <w:r w:rsidRPr="00C47863">
        <w:t xml:space="preserve"> Job satisfaction increases as employees are freed from mundane tasks and can engage in more fulfilling work.</w:t>
      </w:r>
    </w:p>
    <w:p w14:paraId="7DC7C63C" w14:textId="77777777" w:rsidR="00C47863" w:rsidRPr="00C47863" w:rsidRDefault="00C47863" w:rsidP="00C47863">
      <w:pPr>
        <w:rPr>
          <w:b/>
          <w:bCs/>
        </w:rPr>
      </w:pPr>
      <w:r w:rsidRPr="00C47863">
        <w:rPr>
          <w:b/>
          <w:bCs/>
        </w:rPr>
        <w:t>Scenario 2: AI-Driven Downsizing</w:t>
      </w:r>
    </w:p>
    <w:p w14:paraId="740CE687" w14:textId="77777777" w:rsidR="00C47863" w:rsidRPr="00C47863" w:rsidRDefault="00C47863" w:rsidP="00C47863">
      <w:r w:rsidRPr="00C47863">
        <w:rPr>
          <w:b/>
          <w:bCs/>
        </w:rPr>
        <w:t>Title: Workforce Reduction and Redeployment</w:t>
      </w:r>
    </w:p>
    <w:p w14:paraId="2DF4B744" w14:textId="77777777" w:rsidR="00C47863" w:rsidRPr="00C47863" w:rsidRDefault="00C47863" w:rsidP="00C47863">
      <w:r w:rsidRPr="00C47863">
        <w:t>In this scenario, the adoption of AI leads to significant downsizing within city government. Many administrative and operational roles are automated, resulting in a reduction in the workforce.</w:t>
      </w:r>
    </w:p>
    <w:p w14:paraId="202766AD" w14:textId="77777777" w:rsidR="00C47863" w:rsidRPr="00C47863" w:rsidRDefault="00C47863" w:rsidP="00C47863">
      <w:r w:rsidRPr="00C47863">
        <w:rPr>
          <w:b/>
          <w:bCs/>
        </w:rPr>
        <w:t>Impacts:</w:t>
      </w:r>
    </w:p>
    <w:p w14:paraId="229AAC74" w14:textId="77777777" w:rsidR="00C47863" w:rsidRPr="00C47863" w:rsidRDefault="00C47863" w:rsidP="00C47863">
      <w:pPr>
        <w:numPr>
          <w:ilvl w:val="0"/>
          <w:numId w:val="2"/>
        </w:numPr>
      </w:pPr>
      <w:r w:rsidRPr="00C47863">
        <w:rPr>
          <w:b/>
          <w:bCs/>
        </w:rPr>
        <w:t>Job Losses:</w:t>
      </w:r>
      <w:r w:rsidRPr="00C47863">
        <w:t xml:space="preserve"> A considerable number of jobs are eliminated, particularly in areas such as clerical work, data processing, and routine inspections.</w:t>
      </w:r>
    </w:p>
    <w:p w14:paraId="22D69B0F" w14:textId="77777777" w:rsidR="00C47863" w:rsidRPr="00C47863" w:rsidRDefault="00C47863" w:rsidP="00C47863">
      <w:pPr>
        <w:numPr>
          <w:ilvl w:val="0"/>
          <w:numId w:val="2"/>
        </w:numPr>
      </w:pPr>
      <w:r w:rsidRPr="00C47863">
        <w:rPr>
          <w:b/>
          <w:bCs/>
        </w:rPr>
        <w:t>Redeployment:</w:t>
      </w:r>
      <w:r w:rsidRPr="00C47863">
        <w:t xml:space="preserve"> Efforts are made to redeploy affected employees into new roles, but not all can be accommodated, leading to an increase in unemployment.</w:t>
      </w:r>
    </w:p>
    <w:p w14:paraId="1E075BC7" w14:textId="77777777" w:rsidR="00C47863" w:rsidRPr="00C47863" w:rsidRDefault="00C47863" w:rsidP="00C47863">
      <w:pPr>
        <w:numPr>
          <w:ilvl w:val="0"/>
          <w:numId w:val="2"/>
        </w:numPr>
      </w:pPr>
      <w:r w:rsidRPr="00C47863">
        <w:rPr>
          <w:b/>
          <w:bCs/>
        </w:rPr>
        <w:t>Community Impact:</w:t>
      </w:r>
      <w:r w:rsidRPr="00C47863">
        <w:t xml:space="preserve"> The local economy and community services may suffer as former city employees seek new employment opportunities, potentially leading to a period of adjustment and support for displaced workers.</w:t>
      </w:r>
    </w:p>
    <w:p w14:paraId="5B073D54" w14:textId="77777777" w:rsidR="00C47863" w:rsidRPr="005407BF" w:rsidRDefault="00C47863">
      <w:pPr>
        <w:rPr>
          <w:b/>
          <w:bCs/>
        </w:rPr>
      </w:pPr>
      <w:r w:rsidRPr="005407BF">
        <w:rPr>
          <w:b/>
          <w:bCs/>
        </w:rPr>
        <w:br w:type="page"/>
      </w:r>
    </w:p>
    <w:p w14:paraId="1B58A628" w14:textId="36F11D8B" w:rsidR="00C47863" w:rsidRPr="00C47863" w:rsidRDefault="00C47863" w:rsidP="00C47863">
      <w:pPr>
        <w:rPr>
          <w:b/>
          <w:bCs/>
        </w:rPr>
      </w:pPr>
      <w:r w:rsidRPr="00C47863">
        <w:rPr>
          <w:b/>
          <w:bCs/>
        </w:rPr>
        <w:lastRenderedPageBreak/>
        <w:t>Scenario 3: AI-Enhanced Decision Making</w:t>
      </w:r>
    </w:p>
    <w:p w14:paraId="32EAFD3C" w14:textId="77777777" w:rsidR="00C47863" w:rsidRPr="00C47863" w:rsidRDefault="00C47863" w:rsidP="00C47863">
      <w:r w:rsidRPr="00C47863">
        <w:rPr>
          <w:b/>
          <w:bCs/>
        </w:rPr>
        <w:t>Title: Strategic AI Integration</w:t>
      </w:r>
    </w:p>
    <w:p w14:paraId="7C01C32E" w14:textId="77777777" w:rsidR="00C47863" w:rsidRPr="00C47863" w:rsidRDefault="00C47863" w:rsidP="00C47863">
      <w:r w:rsidRPr="00C47863">
        <w:t>In this scenario, AI is integrated into the decision-making processes of city government, providing data-driven insights and recommendations to improve policy and management.</w:t>
      </w:r>
    </w:p>
    <w:p w14:paraId="6AA9BA7D" w14:textId="77777777" w:rsidR="00C47863" w:rsidRPr="00C47863" w:rsidRDefault="00C47863" w:rsidP="00C47863">
      <w:r w:rsidRPr="00C47863">
        <w:rPr>
          <w:b/>
          <w:bCs/>
        </w:rPr>
        <w:t>Impacts:</w:t>
      </w:r>
    </w:p>
    <w:p w14:paraId="0C643424" w14:textId="77777777" w:rsidR="00C47863" w:rsidRPr="00C47863" w:rsidRDefault="00C47863" w:rsidP="00C47863">
      <w:pPr>
        <w:numPr>
          <w:ilvl w:val="0"/>
          <w:numId w:val="3"/>
        </w:numPr>
      </w:pPr>
      <w:r w:rsidRPr="00C47863">
        <w:rPr>
          <w:b/>
          <w:bCs/>
        </w:rPr>
        <w:t>Data Analysts and Strategists:</w:t>
      </w:r>
      <w:r w:rsidRPr="00C47863">
        <w:t xml:space="preserve"> New roles emerge for data analysts, strategists, and AI specialists who interpret AI-generated insights and develop strategies based on these recommendations.</w:t>
      </w:r>
    </w:p>
    <w:p w14:paraId="7B30FDAD" w14:textId="77777777" w:rsidR="00C47863" w:rsidRPr="00C47863" w:rsidRDefault="00C47863" w:rsidP="00C47863">
      <w:pPr>
        <w:numPr>
          <w:ilvl w:val="0"/>
          <w:numId w:val="3"/>
        </w:numPr>
      </w:pPr>
      <w:r w:rsidRPr="00C47863">
        <w:rPr>
          <w:b/>
          <w:bCs/>
        </w:rPr>
        <w:t>Informed Policy Making:</w:t>
      </w:r>
      <w:r w:rsidRPr="00C47863">
        <w:t xml:space="preserve"> Policy decisions become more informed and effective, as AI helps identify trends, predict outcomes, and optimize resource allocation.</w:t>
      </w:r>
    </w:p>
    <w:p w14:paraId="2180C352" w14:textId="77777777" w:rsidR="00C47863" w:rsidRPr="00C47863" w:rsidRDefault="00C47863" w:rsidP="00C47863">
      <w:pPr>
        <w:numPr>
          <w:ilvl w:val="0"/>
          <w:numId w:val="3"/>
        </w:numPr>
      </w:pPr>
      <w:r w:rsidRPr="00C47863">
        <w:rPr>
          <w:b/>
          <w:bCs/>
        </w:rPr>
        <w:t>Collaborative Environment:</w:t>
      </w:r>
      <w:r w:rsidRPr="00C47863">
        <w:t xml:space="preserve"> Collaboration between AI systems and human decision-makers leads to a more dynamic and innovative approach to governance.</w:t>
      </w:r>
    </w:p>
    <w:p w14:paraId="63D1E2CD" w14:textId="77777777" w:rsidR="00C47863" w:rsidRPr="00C47863" w:rsidRDefault="00C47863" w:rsidP="00C47863">
      <w:pPr>
        <w:rPr>
          <w:b/>
          <w:bCs/>
        </w:rPr>
      </w:pPr>
      <w:r w:rsidRPr="00C47863">
        <w:rPr>
          <w:b/>
          <w:bCs/>
        </w:rPr>
        <w:t>Scenario 4: AI and Citizen Engagement</w:t>
      </w:r>
    </w:p>
    <w:p w14:paraId="05F6AD4A" w14:textId="77777777" w:rsidR="00C47863" w:rsidRPr="00C47863" w:rsidRDefault="00C47863" w:rsidP="00C47863">
      <w:r w:rsidRPr="00C47863">
        <w:rPr>
          <w:b/>
          <w:bCs/>
        </w:rPr>
        <w:t>Title: AI-Driven Community Interaction</w:t>
      </w:r>
    </w:p>
    <w:p w14:paraId="6362A90D" w14:textId="77777777" w:rsidR="00C47863" w:rsidRPr="00C47863" w:rsidRDefault="00C47863" w:rsidP="00C47863">
      <w:r w:rsidRPr="00C47863">
        <w:t>In this scenario, AI plays a central role in enhancing citizen engagement and participation in local government. AI-powered platforms facilitate communication, feedback, and collaboration between the government and residents.</w:t>
      </w:r>
    </w:p>
    <w:p w14:paraId="5AFC4843" w14:textId="77777777" w:rsidR="00C47863" w:rsidRPr="00C47863" w:rsidRDefault="00C47863" w:rsidP="00C47863">
      <w:r w:rsidRPr="00C47863">
        <w:rPr>
          <w:b/>
          <w:bCs/>
        </w:rPr>
        <w:t>Impacts:</w:t>
      </w:r>
    </w:p>
    <w:p w14:paraId="1B6D2BCD" w14:textId="77777777" w:rsidR="00C47863" w:rsidRPr="00C47863" w:rsidRDefault="00C47863" w:rsidP="00C47863">
      <w:pPr>
        <w:numPr>
          <w:ilvl w:val="0"/>
          <w:numId w:val="4"/>
        </w:numPr>
      </w:pPr>
      <w:r w:rsidRPr="00C47863">
        <w:rPr>
          <w:b/>
          <w:bCs/>
        </w:rPr>
        <w:t>Interactive Platforms:</w:t>
      </w:r>
      <w:r w:rsidRPr="00C47863">
        <w:t xml:space="preserve"> AI-driven platforms enable real-time interaction, allowing citizens to voice their concerns, provide feedback, and participate in decision-making processes more effectively.</w:t>
      </w:r>
    </w:p>
    <w:p w14:paraId="46361BCF" w14:textId="77777777" w:rsidR="00C47863" w:rsidRPr="00C47863" w:rsidRDefault="00C47863" w:rsidP="00C47863">
      <w:pPr>
        <w:numPr>
          <w:ilvl w:val="0"/>
          <w:numId w:val="4"/>
        </w:numPr>
      </w:pPr>
      <w:r w:rsidRPr="00C47863">
        <w:rPr>
          <w:b/>
          <w:bCs/>
        </w:rPr>
        <w:t>Community Managers:</w:t>
      </w:r>
      <w:r w:rsidRPr="00C47863">
        <w:t xml:space="preserve"> New roles emerge for community managers who oversee these AI platforms, ensuring that citizen input is addressed and integrated into government actions.</w:t>
      </w:r>
    </w:p>
    <w:p w14:paraId="24D5A0DA" w14:textId="77777777" w:rsidR="00C47863" w:rsidRPr="00C47863" w:rsidRDefault="00C47863" w:rsidP="00C47863">
      <w:pPr>
        <w:numPr>
          <w:ilvl w:val="0"/>
          <w:numId w:val="4"/>
        </w:numPr>
      </w:pPr>
      <w:r w:rsidRPr="00C47863">
        <w:rPr>
          <w:b/>
          <w:bCs/>
        </w:rPr>
        <w:t>Increased Trust and Transparency:</w:t>
      </w:r>
      <w:r w:rsidRPr="00C47863">
        <w:t xml:space="preserve"> The use of AI in fostering open and transparent communication leads to increased trust between the government and its citizens, enhancing community cohesion and participation.</w:t>
      </w:r>
    </w:p>
    <w:p w14:paraId="32889E11" w14:textId="77777777" w:rsidR="00C47863" w:rsidRPr="00C47863" w:rsidRDefault="00C47863" w:rsidP="00C47863">
      <w:r w:rsidRPr="00C47863">
        <w:t>These scenarios illustrate the diverse potential impacts of AI on jobs within city government, highlighting both opportunities and challenges. Each scenario emphasizes different aspects of AI integration and its effects on the workforce and community.</w:t>
      </w:r>
    </w:p>
    <w:p w14:paraId="0F8494A7" w14:textId="77777777" w:rsidR="00C47863" w:rsidRPr="005407BF" w:rsidRDefault="00C47863">
      <w:pPr>
        <w:rPr>
          <w:b/>
          <w:bCs/>
        </w:rPr>
      </w:pPr>
      <w:r w:rsidRPr="005407BF">
        <w:rPr>
          <w:b/>
          <w:bCs/>
        </w:rPr>
        <w:br w:type="page"/>
      </w:r>
    </w:p>
    <w:p w14:paraId="4F196193" w14:textId="3FC8A591" w:rsidR="00C47863" w:rsidRPr="00C47863" w:rsidRDefault="00C47863" w:rsidP="00C47863">
      <w:pPr>
        <w:rPr>
          <w:b/>
          <w:bCs/>
        </w:rPr>
      </w:pPr>
      <w:r w:rsidRPr="00C47863">
        <w:rPr>
          <w:b/>
          <w:bCs/>
        </w:rPr>
        <w:lastRenderedPageBreak/>
        <w:t>Scenario 5: AI in Public Safety</w:t>
      </w:r>
    </w:p>
    <w:p w14:paraId="1BC11494" w14:textId="77777777" w:rsidR="00C47863" w:rsidRPr="00C47863" w:rsidRDefault="00C47863" w:rsidP="00C47863">
      <w:r w:rsidRPr="00C47863">
        <w:rPr>
          <w:b/>
          <w:bCs/>
        </w:rPr>
        <w:t>Title: AI-Enhanced Public Safety and Emergency Response</w:t>
      </w:r>
    </w:p>
    <w:p w14:paraId="593F32E1" w14:textId="77777777" w:rsidR="00C47863" w:rsidRPr="00C47863" w:rsidRDefault="00C47863" w:rsidP="00C47863">
      <w:r w:rsidRPr="00C47863">
        <w:t>In this scenario, AI is integrated into public safety and emergency response systems, leading to more effective and proactive measures.</w:t>
      </w:r>
    </w:p>
    <w:p w14:paraId="688FB5A8" w14:textId="77777777" w:rsidR="00C47863" w:rsidRPr="00C47863" w:rsidRDefault="00C47863" w:rsidP="00C47863">
      <w:r w:rsidRPr="00C47863">
        <w:rPr>
          <w:b/>
          <w:bCs/>
        </w:rPr>
        <w:t>Impacts:</w:t>
      </w:r>
    </w:p>
    <w:p w14:paraId="6C38D8A7" w14:textId="77777777" w:rsidR="00C47863" w:rsidRPr="00C47863" w:rsidRDefault="00C47863" w:rsidP="00C47863">
      <w:pPr>
        <w:numPr>
          <w:ilvl w:val="0"/>
          <w:numId w:val="5"/>
        </w:numPr>
      </w:pPr>
      <w:r w:rsidRPr="00C47863">
        <w:rPr>
          <w:b/>
          <w:bCs/>
        </w:rPr>
        <w:t>Predictive Policing:</w:t>
      </w:r>
      <w:r w:rsidRPr="00C47863">
        <w:t xml:space="preserve"> AI systems analyze crime data to predict and prevent potential criminal activities, optimizing patrol routes and resource allocation.</w:t>
      </w:r>
    </w:p>
    <w:p w14:paraId="5BDC6AB7" w14:textId="77777777" w:rsidR="00C47863" w:rsidRPr="00C47863" w:rsidRDefault="00C47863" w:rsidP="00C47863">
      <w:pPr>
        <w:numPr>
          <w:ilvl w:val="0"/>
          <w:numId w:val="5"/>
        </w:numPr>
      </w:pPr>
      <w:r w:rsidRPr="00C47863">
        <w:rPr>
          <w:b/>
          <w:bCs/>
        </w:rPr>
        <w:t>Emergency Response:</w:t>
      </w:r>
      <w:r w:rsidRPr="00C47863">
        <w:t xml:space="preserve"> AI-driven systems improve emergency response times by analyzing traffic patterns and coordinating first responders more efficiently.</w:t>
      </w:r>
    </w:p>
    <w:p w14:paraId="31F6C5A0" w14:textId="77777777" w:rsidR="00C47863" w:rsidRPr="00C47863" w:rsidRDefault="00C47863" w:rsidP="00C47863">
      <w:pPr>
        <w:numPr>
          <w:ilvl w:val="0"/>
          <w:numId w:val="5"/>
        </w:numPr>
      </w:pPr>
      <w:r w:rsidRPr="00C47863">
        <w:rPr>
          <w:b/>
          <w:bCs/>
        </w:rPr>
        <w:t>Community Trust:</w:t>
      </w:r>
      <w:r w:rsidRPr="00C47863">
        <w:t xml:space="preserve"> Enhanced public safety measures build trust within the community, but ethical concerns about surveillance and data privacy need careful management.</w:t>
      </w:r>
    </w:p>
    <w:p w14:paraId="4FC37B31" w14:textId="77777777" w:rsidR="00C47863" w:rsidRPr="00C47863" w:rsidRDefault="00C47863" w:rsidP="00C47863">
      <w:pPr>
        <w:rPr>
          <w:b/>
          <w:bCs/>
        </w:rPr>
      </w:pPr>
      <w:r w:rsidRPr="00C47863">
        <w:rPr>
          <w:b/>
          <w:bCs/>
        </w:rPr>
        <w:t>Scenario 6: AI for Infrastructure Maintenance</w:t>
      </w:r>
    </w:p>
    <w:p w14:paraId="1959EDE8" w14:textId="77777777" w:rsidR="00C47863" w:rsidRPr="00C47863" w:rsidRDefault="00C47863" w:rsidP="00C47863">
      <w:r w:rsidRPr="00C47863">
        <w:rPr>
          <w:b/>
          <w:bCs/>
        </w:rPr>
        <w:t>Title: Predictive Maintenance and Smart Infrastructure</w:t>
      </w:r>
    </w:p>
    <w:p w14:paraId="2A088E5C" w14:textId="77777777" w:rsidR="00C47863" w:rsidRPr="00C47863" w:rsidRDefault="00C47863" w:rsidP="00C47863">
      <w:r w:rsidRPr="00C47863">
        <w:t xml:space="preserve">In this scenario, AI is utilized for the maintenance and management of city infrastructure, reducing </w:t>
      </w:r>
      <w:proofErr w:type="gramStart"/>
      <w:r w:rsidRPr="00C47863">
        <w:t>costs</w:t>
      </w:r>
      <w:proofErr w:type="gramEnd"/>
      <w:r w:rsidRPr="00C47863">
        <w:t xml:space="preserve"> and preventing failures.</w:t>
      </w:r>
    </w:p>
    <w:p w14:paraId="254A384A" w14:textId="77777777" w:rsidR="00C47863" w:rsidRPr="00C47863" w:rsidRDefault="00C47863" w:rsidP="00C47863">
      <w:r w:rsidRPr="00C47863">
        <w:rPr>
          <w:b/>
          <w:bCs/>
        </w:rPr>
        <w:t>Impacts:</w:t>
      </w:r>
    </w:p>
    <w:p w14:paraId="2B5E32B2" w14:textId="77777777" w:rsidR="00C47863" w:rsidRPr="00C47863" w:rsidRDefault="00C47863" w:rsidP="00C47863">
      <w:pPr>
        <w:numPr>
          <w:ilvl w:val="0"/>
          <w:numId w:val="6"/>
        </w:numPr>
      </w:pPr>
      <w:r w:rsidRPr="00C47863">
        <w:rPr>
          <w:b/>
          <w:bCs/>
        </w:rPr>
        <w:t>Predictive Maintenance:</w:t>
      </w:r>
      <w:r w:rsidRPr="00C47863">
        <w:t xml:space="preserve"> AI systems monitor infrastructure health in real-time, predicting failures before they occur and scheduling timely maintenance.</w:t>
      </w:r>
    </w:p>
    <w:p w14:paraId="57CB98E6" w14:textId="77777777" w:rsidR="00C47863" w:rsidRPr="00C47863" w:rsidRDefault="00C47863" w:rsidP="00C47863">
      <w:pPr>
        <w:numPr>
          <w:ilvl w:val="0"/>
          <w:numId w:val="6"/>
        </w:numPr>
      </w:pPr>
      <w:r w:rsidRPr="00C47863">
        <w:rPr>
          <w:b/>
          <w:bCs/>
        </w:rPr>
        <w:t>Cost Savings:</w:t>
      </w:r>
      <w:r w:rsidRPr="00C47863">
        <w:t xml:space="preserve"> Significant reductions in maintenance costs and downtime, leading to more efficient use of public funds.</w:t>
      </w:r>
    </w:p>
    <w:p w14:paraId="38B59F46" w14:textId="77777777" w:rsidR="00C47863" w:rsidRPr="00C47863" w:rsidRDefault="00C47863" w:rsidP="00C47863">
      <w:pPr>
        <w:numPr>
          <w:ilvl w:val="0"/>
          <w:numId w:val="6"/>
        </w:numPr>
      </w:pPr>
      <w:r w:rsidRPr="00C47863">
        <w:rPr>
          <w:b/>
          <w:bCs/>
        </w:rPr>
        <w:t>Job Shifts:</w:t>
      </w:r>
      <w:r w:rsidRPr="00C47863">
        <w:t xml:space="preserve"> Maintenance workers transition to roles focused on overseeing AI systems and performing specialized repairs that AI cannot handle.</w:t>
      </w:r>
    </w:p>
    <w:p w14:paraId="2678C640" w14:textId="77777777" w:rsidR="00C47863" w:rsidRPr="00C47863" w:rsidRDefault="00C47863" w:rsidP="00C47863">
      <w:pPr>
        <w:rPr>
          <w:b/>
          <w:bCs/>
        </w:rPr>
      </w:pPr>
      <w:r w:rsidRPr="00C47863">
        <w:rPr>
          <w:b/>
          <w:bCs/>
        </w:rPr>
        <w:t>Scenario 7: AI in Urban Planning</w:t>
      </w:r>
    </w:p>
    <w:p w14:paraId="025A4DC9" w14:textId="77777777" w:rsidR="00C47863" w:rsidRPr="00C47863" w:rsidRDefault="00C47863" w:rsidP="00C47863">
      <w:r w:rsidRPr="00C47863">
        <w:rPr>
          <w:b/>
          <w:bCs/>
        </w:rPr>
        <w:t>Title: AI-Driven Urban Development</w:t>
      </w:r>
    </w:p>
    <w:p w14:paraId="5D66C4E6" w14:textId="77777777" w:rsidR="00C47863" w:rsidRPr="00C47863" w:rsidRDefault="00C47863" w:rsidP="00C47863">
      <w:r w:rsidRPr="00C47863">
        <w:t>In this scenario, AI plays a central role in urban planning, helping city managers design and implement sustainable and efficient urban spaces.</w:t>
      </w:r>
    </w:p>
    <w:p w14:paraId="6D22C017" w14:textId="77777777" w:rsidR="009063A3" w:rsidRDefault="009063A3" w:rsidP="00C47863">
      <w:pPr>
        <w:rPr>
          <w:b/>
          <w:bCs/>
        </w:rPr>
      </w:pPr>
    </w:p>
    <w:p w14:paraId="7827943E" w14:textId="77777777" w:rsidR="009063A3" w:rsidRDefault="009063A3" w:rsidP="00C47863">
      <w:pPr>
        <w:rPr>
          <w:b/>
          <w:bCs/>
        </w:rPr>
      </w:pPr>
    </w:p>
    <w:p w14:paraId="4A9CA431" w14:textId="69302C7D" w:rsidR="00C47863" w:rsidRPr="00C47863" w:rsidRDefault="00C47863" w:rsidP="00C47863">
      <w:r w:rsidRPr="00C47863">
        <w:rPr>
          <w:b/>
          <w:bCs/>
        </w:rPr>
        <w:lastRenderedPageBreak/>
        <w:t>Impacts:</w:t>
      </w:r>
    </w:p>
    <w:p w14:paraId="7653C736" w14:textId="77777777" w:rsidR="00C47863" w:rsidRPr="00C47863" w:rsidRDefault="00C47863" w:rsidP="00C47863">
      <w:pPr>
        <w:numPr>
          <w:ilvl w:val="0"/>
          <w:numId w:val="7"/>
        </w:numPr>
      </w:pPr>
      <w:r w:rsidRPr="00C47863">
        <w:rPr>
          <w:b/>
          <w:bCs/>
        </w:rPr>
        <w:t>Smart Urban Design:</w:t>
      </w:r>
      <w:r w:rsidRPr="00C47863">
        <w:t xml:space="preserve"> AI analyzes data on population growth, traffic patterns, and environmental impact to optimize city planning and zoning decisions.</w:t>
      </w:r>
    </w:p>
    <w:p w14:paraId="070E538A" w14:textId="77777777" w:rsidR="00C47863" w:rsidRPr="00C47863" w:rsidRDefault="00C47863" w:rsidP="00C47863">
      <w:pPr>
        <w:numPr>
          <w:ilvl w:val="0"/>
          <w:numId w:val="7"/>
        </w:numPr>
      </w:pPr>
      <w:r w:rsidRPr="00C47863">
        <w:rPr>
          <w:b/>
          <w:bCs/>
        </w:rPr>
        <w:t>Sustainability:</w:t>
      </w:r>
      <w:r w:rsidRPr="00C47863">
        <w:t xml:space="preserve"> Improved planning leads to greener, more sustainable urban environments, reducing the city’s carbon footprint.</w:t>
      </w:r>
    </w:p>
    <w:p w14:paraId="4BA77E6B" w14:textId="77777777" w:rsidR="00C47863" w:rsidRPr="00C47863" w:rsidRDefault="00C47863" w:rsidP="00C47863">
      <w:pPr>
        <w:numPr>
          <w:ilvl w:val="0"/>
          <w:numId w:val="7"/>
        </w:numPr>
      </w:pPr>
      <w:r w:rsidRPr="00C47863">
        <w:rPr>
          <w:b/>
          <w:bCs/>
        </w:rPr>
        <w:t>Citizen Involvement:</w:t>
      </w:r>
      <w:r w:rsidRPr="00C47863">
        <w:t xml:space="preserve"> AI platforms enable greater citizen participation in the planning process, enhancing transparency and community buy-in.</w:t>
      </w:r>
    </w:p>
    <w:p w14:paraId="4F35BA3A" w14:textId="77777777" w:rsidR="00C47863" w:rsidRPr="00C47863" w:rsidRDefault="00C47863" w:rsidP="00C47863">
      <w:pPr>
        <w:rPr>
          <w:b/>
          <w:bCs/>
        </w:rPr>
      </w:pPr>
      <w:r w:rsidRPr="00C47863">
        <w:rPr>
          <w:b/>
          <w:bCs/>
        </w:rPr>
        <w:t>Scenario 8: AI for Financial Management</w:t>
      </w:r>
    </w:p>
    <w:p w14:paraId="5B362B25" w14:textId="77777777" w:rsidR="00C47863" w:rsidRPr="00C47863" w:rsidRDefault="00C47863" w:rsidP="00C47863">
      <w:r w:rsidRPr="00C47863">
        <w:rPr>
          <w:b/>
          <w:bCs/>
        </w:rPr>
        <w:t>Title: AI-Optimized Budgeting and Financial Planning</w:t>
      </w:r>
    </w:p>
    <w:p w14:paraId="48220FBF" w14:textId="77777777" w:rsidR="00C47863" w:rsidRPr="00C47863" w:rsidRDefault="00C47863" w:rsidP="00C47863">
      <w:r w:rsidRPr="00C47863">
        <w:t>In this scenario, AI revolutionizes the financial management and budgeting processes within city government, leading to more effective use of resources.</w:t>
      </w:r>
    </w:p>
    <w:p w14:paraId="5DC2DC0A" w14:textId="77777777" w:rsidR="00C47863" w:rsidRPr="00C47863" w:rsidRDefault="00C47863" w:rsidP="00C47863">
      <w:r w:rsidRPr="00C47863">
        <w:rPr>
          <w:b/>
          <w:bCs/>
        </w:rPr>
        <w:t>Impacts:</w:t>
      </w:r>
    </w:p>
    <w:p w14:paraId="17805AAE" w14:textId="77777777" w:rsidR="00C47863" w:rsidRPr="00C47863" w:rsidRDefault="00C47863" w:rsidP="00C47863">
      <w:pPr>
        <w:numPr>
          <w:ilvl w:val="0"/>
          <w:numId w:val="8"/>
        </w:numPr>
      </w:pPr>
      <w:r w:rsidRPr="00C47863">
        <w:rPr>
          <w:b/>
          <w:bCs/>
        </w:rPr>
        <w:t>Optimized Budgeting:</w:t>
      </w:r>
      <w:r w:rsidRPr="00C47863">
        <w:t xml:space="preserve"> AI analyzes historical data and forecasts economic trends to create more accurate and efficient budgets.</w:t>
      </w:r>
    </w:p>
    <w:p w14:paraId="32238008" w14:textId="77777777" w:rsidR="00C47863" w:rsidRPr="00C47863" w:rsidRDefault="00C47863" w:rsidP="00C47863">
      <w:pPr>
        <w:numPr>
          <w:ilvl w:val="0"/>
          <w:numId w:val="8"/>
        </w:numPr>
      </w:pPr>
      <w:r w:rsidRPr="00C47863">
        <w:rPr>
          <w:b/>
          <w:bCs/>
        </w:rPr>
        <w:t>Fraud Detection:</w:t>
      </w:r>
      <w:r w:rsidRPr="00C47863">
        <w:t xml:space="preserve"> AI systems detect anomalies and prevent financial fraud, ensuring public funds are used appropriately.</w:t>
      </w:r>
    </w:p>
    <w:p w14:paraId="16F37CF0" w14:textId="77777777" w:rsidR="00C47863" w:rsidRPr="00C47863" w:rsidRDefault="00C47863" w:rsidP="00C47863">
      <w:pPr>
        <w:numPr>
          <w:ilvl w:val="0"/>
          <w:numId w:val="8"/>
        </w:numPr>
      </w:pPr>
      <w:r w:rsidRPr="00C47863">
        <w:rPr>
          <w:b/>
          <w:bCs/>
        </w:rPr>
        <w:t>Financial Advisors:</w:t>
      </w:r>
      <w:r w:rsidRPr="00C47863">
        <w:t xml:space="preserve"> New roles emerge for financial analysts and advisors who interpret AI-generated insights and develop strategic financial plans.</w:t>
      </w:r>
    </w:p>
    <w:p w14:paraId="39E7B4EA" w14:textId="77777777" w:rsidR="005407BF" w:rsidRPr="005407BF" w:rsidRDefault="005407BF" w:rsidP="005407BF">
      <w:pPr>
        <w:rPr>
          <w:b/>
          <w:bCs/>
        </w:rPr>
      </w:pPr>
      <w:r w:rsidRPr="005407BF">
        <w:rPr>
          <w:b/>
          <w:bCs/>
        </w:rPr>
        <w:t>Scenario 9: AI in Environmental Management</w:t>
      </w:r>
    </w:p>
    <w:p w14:paraId="09144D5A" w14:textId="77777777" w:rsidR="005407BF" w:rsidRPr="005407BF" w:rsidRDefault="005407BF" w:rsidP="005407BF">
      <w:r w:rsidRPr="005407BF">
        <w:rPr>
          <w:b/>
          <w:bCs/>
        </w:rPr>
        <w:t>Title: AI-Powered Environmental Sustainability</w:t>
      </w:r>
    </w:p>
    <w:p w14:paraId="6AE82F17" w14:textId="77777777" w:rsidR="005407BF" w:rsidRPr="005407BF" w:rsidRDefault="005407BF" w:rsidP="005407BF">
      <w:r w:rsidRPr="005407BF">
        <w:t>In this scenario, AI is leveraged to enhance environmental sustainability and manage natural resources more effectively.</w:t>
      </w:r>
    </w:p>
    <w:p w14:paraId="68636470" w14:textId="77777777" w:rsidR="005407BF" w:rsidRPr="005407BF" w:rsidRDefault="005407BF" w:rsidP="005407BF">
      <w:r w:rsidRPr="005407BF">
        <w:rPr>
          <w:b/>
          <w:bCs/>
        </w:rPr>
        <w:t>Impacts:</w:t>
      </w:r>
    </w:p>
    <w:p w14:paraId="481109DC" w14:textId="77777777" w:rsidR="005407BF" w:rsidRPr="005407BF" w:rsidRDefault="005407BF" w:rsidP="005407BF">
      <w:pPr>
        <w:numPr>
          <w:ilvl w:val="0"/>
          <w:numId w:val="9"/>
        </w:numPr>
      </w:pPr>
      <w:r w:rsidRPr="005407BF">
        <w:rPr>
          <w:b/>
          <w:bCs/>
        </w:rPr>
        <w:t>Resource Management:</w:t>
      </w:r>
      <w:r w:rsidRPr="005407BF">
        <w:t xml:space="preserve"> AI systems optimize the use of water, energy, and other resources, reducing waste and enhancing sustainability.</w:t>
      </w:r>
    </w:p>
    <w:p w14:paraId="50B40959" w14:textId="77777777" w:rsidR="005407BF" w:rsidRPr="005407BF" w:rsidRDefault="005407BF" w:rsidP="005407BF">
      <w:pPr>
        <w:numPr>
          <w:ilvl w:val="0"/>
          <w:numId w:val="9"/>
        </w:numPr>
      </w:pPr>
      <w:r w:rsidRPr="005407BF">
        <w:rPr>
          <w:b/>
          <w:bCs/>
        </w:rPr>
        <w:t>Pollution Control:</w:t>
      </w:r>
      <w:r w:rsidRPr="005407BF">
        <w:t xml:space="preserve"> AI monitors air and water quality in real-time, identifying sources of pollution and suggesting mitigation strategies.</w:t>
      </w:r>
    </w:p>
    <w:p w14:paraId="25D77FAA" w14:textId="77777777" w:rsidR="005407BF" w:rsidRPr="005407BF" w:rsidRDefault="005407BF" w:rsidP="005407BF">
      <w:pPr>
        <w:numPr>
          <w:ilvl w:val="0"/>
          <w:numId w:val="9"/>
        </w:numPr>
      </w:pPr>
      <w:r w:rsidRPr="005407BF">
        <w:rPr>
          <w:b/>
          <w:bCs/>
        </w:rPr>
        <w:t>Climate Adaptation:</w:t>
      </w:r>
      <w:r w:rsidRPr="005407BF">
        <w:t xml:space="preserve"> AI models predict climate change impacts and help city managers develop adaptive strategies to protect vulnerable areas and populations.</w:t>
      </w:r>
    </w:p>
    <w:p w14:paraId="33D6F11D" w14:textId="77777777" w:rsidR="005407BF" w:rsidRPr="005407BF" w:rsidRDefault="005407BF" w:rsidP="005407BF">
      <w:pPr>
        <w:rPr>
          <w:b/>
          <w:bCs/>
        </w:rPr>
      </w:pPr>
      <w:r w:rsidRPr="005407BF">
        <w:rPr>
          <w:b/>
          <w:bCs/>
        </w:rPr>
        <w:lastRenderedPageBreak/>
        <w:t>Scenario 10: AI for Transportation Management</w:t>
      </w:r>
    </w:p>
    <w:p w14:paraId="57ECC1D8" w14:textId="77777777" w:rsidR="005407BF" w:rsidRPr="005407BF" w:rsidRDefault="005407BF" w:rsidP="005407BF">
      <w:r w:rsidRPr="005407BF">
        <w:rPr>
          <w:b/>
          <w:bCs/>
        </w:rPr>
        <w:t>Title: Smart Transportation Systems</w:t>
      </w:r>
    </w:p>
    <w:p w14:paraId="30D57348" w14:textId="77777777" w:rsidR="005407BF" w:rsidRPr="005407BF" w:rsidRDefault="005407BF" w:rsidP="005407BF">
      <w:r w:rsidRPr="005407BF">
        <w:t>In this scenario, AI transforms transportation management, leading to more efficient and user-friendly public transit systems.</w:t>
      </w:r>
    </w:p>
    <w:p w14:paraId="07B455A5" w14:textId="77777777" w:rsidR="005407BF" w:rsidRPr="005407BF" w:rsidRDefault="005407BF" w:rsidP="005407BF">
      <w:r w:rsidRPr="005407BF">
        <w:rPr>
          <w:b/>
          <w:bCs/>
        </w:rPr>
        <w:t>Impacts:</w:t>
      </w:r>
    </w:p>
    <w:p w14:paraId="2C464F2B" w14:textId="77777777" w:rsidR="005407BF" w:rsidRPr="005407BF" w:rsidRDefault="005407BF" w:rsidP="005407BF">
      <w:pPr>
        <w:numPr>
          <w:ilvl w:val="0"/>
          <w:numId w:val="10"/>
        </w:numPr>
      </w:pPr>
      <w:r w:rsidRPr="005407BF">
        <w:rPr>
          <w:b/>
          <w:bCs/>
        </w:rPr>
        <w:t>Traffic Optimization:</w:t>
      </w:r>
      <w:r w:rsidRPr="005407BF">
        <w:t xml:space="preserve"> AI analyzes traffic data to optimize signal timings, reduce congestion, and improve flow.</w:t>
      </w:r>
    </w:p>
    <w:p w14:paraId="2057EF40" w14:textId="77777777" w:rsidR="005407BF" w:rsidRPr="005407BF" w:rsidRDefault="005407BF" w:rsidP="005407BF">
      <w:pPr>
        <w:numPr>
          <w:ilvl w:val="0"/>
          <w:numId w:val="10"/>
        </w:numPr>
      </w:pPr>
      <w:r w:rsidRPr="005407BF">
        <w:rPr>
          <w:b/>
          <w:bCs/>
        </w:rPr>
        <w:t>Public Transit:</w:t>
      </w:r>
      <w:r w:rsidRPr="005407BF">
        <w:t xml:space="preserve"> AI enhances the efficiency and reliability of public transit systems by predicting demand and optimizing routes.</w:t>
      </w:r>
    </w:p>
    <w:p w14:paraId="688240CA" w14:textId="77777777" w:rsidR="005407BF" w:rsidRPr="005407BF" w:rsidRDefault="005407BF" w:rsidP="005407BF">
      <w:pPr>
        <w:numPr>
          <w:ilvl w:val="0"/>
          <w:numId w:val="10"/>
        </w:numPr>
      </w:pPr>
      <w:r w:rsidRPr="005407BF">
        <w:rPr>
          <w:b/>
          <w:bCs/>
        </w:rPr>
        <w:t>Autonomous Vehicles:</w:t>
      </w:r>
      <w:r w:rsidRPr="005407BF">
        <w:t xml:space="preserve"> The integration of AI-powered autonomous vehicles reduces traffic accidents and improves mobility for all citizens.</w:t>
      </w:r>
    </w:p>
    <w:p w14:paraId="5C6FCABE" w14:textId="77777777" w:rsidR="005407BF" w:rsidRPr="005407BF" w:rsidRDefault="005407BF" w:rsidP="005407BF">
      <w:pPr>
        <w:rPr>
          <w:b/>
          <w:bCs/>
        </w:rPr>
      </w:pPr>
      <w:r w:rsidRPr="005407BF">
        <w:rPr>
          <w:b/>
          <w:bCs/>
        </w:rPr>
        <w:t>Scenario 11: AI in Public Health</w:t>
      </w:r>
    </w:p>
    <w:p w14:paraId="47C1BF21" w14:textId="77777777" w:rsidR="005407BF" w:rsidRPr="005407BF" w:rsidRDefault="005407BF" w:rsidP="005407BF">
      <w:r w:rsidRPr="005407BF">
        <w:rPr>
          <w:b/>
          <w:bCs/>
        </w:rPr>
        <w:t>Title: AI-Driven Public Health Initiatives</w:t>
      </w:r>
    </w:p>
    <w:p w14:paraId="6ECE223D" w14:textId="77777777" w:rsidR="005407BF" w:rsidRPr="005407BF" w:rsidRDefault="005407BF" w:rsidP="005407BF">
      <w:r w:rsidRPr="005407BF">
        <w:t>In this scenario, AI is utilized to enhance public health services and manage health emergencies more effectively.</w:t>
      </w:r>
    </w:p>
    <w:p w14:paraId="75046269" w14:textId="77777777" w:rsidR="005407BF" w:rsidRPr="005407BF" w:rsidRDefault="005407BF" w:rsidP="005407BF">
      <w:r w:rsidRPr="005407BF">
        <w:rPr>
          <w:b/>
          <w:bCs/>
        </w:rPr>
        <w:t>Impacts:</w:t>
      </w:r>
    </w:p>
    <w:p w14:paraId="444057D8" w14:textId="77777777" w:rsidR="005407BF" w:rsidRPr="005407BF" w:rsidRDefault="005407BF" w:rsidP="005407BF">
      <w:pPr>
        <w:numPr>
          <w:ilvl w:val="0"/>
          <w:numId w:val="11"/>
        </w:numPr>
      </w:pPr>
      <w:r w:rsidRPr="005407BF">
        <w:rPr>
          <w:b/>
          <w:bCs/>
        </w:rPr>
        <w:t>Disease Surveillance:</w:t>
      </w:r>
      <w:r w:rsidRPr="005407BF">
        <w:t xml:space="preserve"> AI systems monitor health data to detect outbreaks and predict disease spread, enabling swift responses.</w:t>
      </w:r>
    </w:p>
    <w:p w14:paraId="7376E37D" w14:textId="77777777" w:rsidR="005407BF" w:rsidRPr="005407BF" w:rsidRDefault="005407BF" w:rsidP="005407BF">
      <w:pPr>
        <w:numPr>
          <w:ilvl w:val="0"/>
          <w:numId w:val="11"/>
        </w:numPr>
      </w:pPr>
      <w:r w:rsidRPr="005407BF">
        <w:rPr>
          <w:b/>
          <w:bCs/>
        </w:rPr>
        <w:t>Personalized Healthcare:</w:t>
      </w:r>
      <w:r w:rsidRPr="005407BF">
        <w:t xml:space="preserve"> AI-driven health platforms provide personalized recommendations and support to citizens, improving overall health outcomes.</w:t>
      </w:r>
    </w:p>
    <w:p w14:paraId="33023370" w14:textId="77777777" w:rsidR="005407BF" w:rsidRPr="005407BF" w:rsidRDefault="005407BF" w:rsidP="005407BF">
      <w:pPr>
        <w:numPr>
          <w:ilvl w:val="0"/>
          <w:numId w:val="11"/>
        </w:numPr>
      </w:pPr>
      <w:r w:rsidRPr="005407BF">
        <w:rPr>
          <w:b/>
          <w:bCs/>
        </w:rPr>
        <w:t>Resource Allocation:</w:t>
      </w:r>
      <w:r w:rsidRPr="005407BF">
        <w:t xml:space="preserve"> AI optimizes the allocation of healthcare resources, ensuring that facilities and services are available where they are most needed.</w:t>
      </w:r>
    </w:p>
    <w:p w14:paraId="131B7FAF" w14:textId="77777777" w:rsidR="005407BF" w:rsidRPr="005407BF" w:rsidRDefault="005407BF" w:rsidP="005407BF">
      <w:pPr>
        <w:rPr>
          <w:b/>
          <w:bCs/>
        </w:rPr>
      </w:pPr>
      <w:r w:rsidRPr="005407BF">
        <w:rPr>
          <w:b/>
          <w:bCs/>
        </w:rPr>
        <w:t>Scenario 12: AI for Community Engagement</w:t>
      </w:r>
    </w:p>
    <w:p w14:paraId="20FE26D5" w14:textId="77777777" w:rsidR="005407BF" w:rsidRPr="005407BF" w:rsidRDefault="005407BF" w:rsidP="005407BF">
      <w:r w:rsidRPr="005407BF">
        <w:rPr>
          <w:b/>
          <w:bCs/>
        </w:rPr>
        <w:t>Title: AI-Enhanced Civic Participation</w:t>
      </w:r>
    </w:p>
    <w:p w14:paraId="51246D14" w14:textId="77777777" w:rsidR="005407BF" w:rsidRPr="005407BF" w:rsidRDefault="005407BF" w:rsidP="005407BF">
      <w:r w:rsidRPr="005407BF">
        <w:t>In this scenario, AI transforms how city managers engage with the community, leading to higher levels of civic participation and satisfaction.</w:t>
      </w:r>
    </w:p>
    <w:p w14:paraId="4C73EC69" w14:textId="77777777" w:rsidR="009063A3" w:rsidRDefault="009063A3" w:rsidP="005407BF">
      <w:pPr>
        <w:rPr>
          <w:b/>
          <w:bCs/>
        </w:rPr>
      </w:pPr>
    </w:p>
    <w:p w14:paraId="656B65C4" w14:textId="77777777" w:rsidR="009063A3" w:rsidRDefault="009063A3" w:rsidP="005407BF">
      <w:pPr>
        <w:rPr>
          <w:b/>
          <w:bCs/>
        </w:rPr>
      </w:pPr>
    </w:p>
    <w:p w14:paraId="05C9A222" w14:textId="77777777" w:rsidR="009063A3" w:rsidRDefault="009063A3" w:rsidP="005407BF">
      <w:pPr>
        <w:rPr>
          <w:b/>
          <w:bCs/>
        </w:rPr>
      </w:pPr>
    </w:p>
    <w:p w14:paraId="7D797ED7" w14:textId="642BF7AD" w:rsidR="005407BF" w:rsidRPr="005407BF" w:rsidRDefault="005407BF" w:rsidP="005407BF">
      <w:r w:rsidRPr="005407BF">
        <w:rPr>
          <w:b/>
          <w:bCs/>
        </w:rPr>
        <w:lastRenderedPageBreak/>
        <w:t>Impacts:</w:t>
      </w:r>
    </w:p>
    <w:p w14:paraId="3903F17F" w14:textId="77777777" w:rsidR="005407BF" w:rsidRPr="005407BF" w:rsidRDefault="005407BF" w:rsidP="005407BF">
      <w:pPr>
        <w:numPr>
          <w:ilvl w:val="0"/>
          <w:numId w:val="12"/>
        </w:numPr>
      </w:pPr>
      <w:r w:rsidRPr="005407BF">
        <w:rPr>
          <w:b/>
          <w:bCs/>
        </w:rPr>
        <w:t>Digital Platforms:</w:t>
      </w:r>
      <w:r w:rsidRPr="005407BF">
        <w:t xml:space="preserve"> AI-driven digital platforms facilitate more effective communication between city managers and residents, collecting feedback and fostering dialogue.</w:t>
      </w:r>
    </w:p>
    <w:p w14:paraId="6754647C" w14:textId="77777777" w:rsidR="005407BF" w:rsidRPr="005407BF" w:rsidRDefault="005407BF" w:rsidP="005407BF">
      <w:pPr>
        <w:numPr>
          <w:ilvl w:val="0"/>
          <w:numId w:val="12"/>
        </w:numPr>
      </w:pPr>
      <w:r w:rsidRPr="005407BF">
        <w:rPr>
          <w:b/>
          <w:bCs/>
        </w:rPr>
        <w:t>Participatory Governance:</w:t>
      </w:r>
      <w:r w:rsidRPr="005407BF">
        <w:t xml:space="preserve"> AI analyzes citizen input to identify key issues and prioritize actions, ensuring that community voices are heard and addressed.</w:t>
      </w:r>
    </w:p>
    <w:p w14:paraId="2B9FD099" w14:textId="77777777" w:rsidR="005407BF" w:rsidRPr="005407BF" w:rsidRDefault="005407BF" w:rsidP="005407BF">
      <w:pPr>
        <w:numPr>
          <w:ilvl w:val="0"/>
          <w:numId w:val="12"/>
        </w:numPr>
      </w:pPr>
      <w:r w:rsidRPr="005407BF">
        <w:rPr>
          <w:b/>
          <w:bCs/>
        </w:rPr>
        <w:t>Inclusive Engagement:</w:t>
      </w:r>
      <w:r w:rsidRPr="005407BF">
        <w:t xml:space="preserve"> AI helps design engagement strategies that reach diverse populations, ensuring that all community members have a voice in local government.</w:t>
      </w:r>
    </w:p>
    <w:p w14:paraId="21682349" w14:textId="77777777" w:rsidR="00C47863" w:rsidRDefault="00C47863">
      <w:pPr>
        <w:rPr>
          <w:sz w:val="18"/>
          <w:szCs w:val="18"/>
        </w:rPr>
      </w:pPr>
    </w:p>
    <w:p w14:paraId="32BA6A97" w14:textId="77777777" w:rsidR="00C47863" w:rsidRDefault="00C47863">
      <w:pPr>
        <w:rPr>
          <w:sz w:val="18"/>
          <w:szCs w:val="18"/>
        </w:rPr>
      </w:pPr>
    </w:p>
    <w:p w14:paraId="4208D567" w14:textId="77777777" w:rsidR="00C47863" w:rsidRDefault="00C47863">
      <w:pPr>
        <w:rPr>
          <w:sz w:val="18"/>
          <w:szCs w:val="18"/>
        </w:rPr>
      </w:pPr>
    </w:p>
    <w:p w14:paraId="6F01E78E" w14:textId="77777777" w:rsidR="00C47863" w:rsidRDefault="00C47863">
      <w:pPr>
        <w:rPr>
          <w:sz w:val="18"/>
          <w:szCs w:val="18"/>
        </w:rPr>
      </w:pPr>
    </w:p>
    <w:p w14:paraId="719A9619" w14:textId="77777777" w:rsidR="00C47863" w:rsidRDefault="00C47863">
      <w:pPr>
        <w:rPr>
          <w:sz w:val="18"/>
          <w:szCs w:val="18"/>
        </w:rPr>
      </w:pPr>
    </w:p>
    <w:p w14:paraId="258BBA8C" w14:textId="77777777" w:rsidR="00C47863" w:rsidRDefault="00C47863">
      <w:pPr>
        <w:rPr>
          <w:sz w:val="18"/>
          <w:szCs w:val="18"/>
        </w:rPr>
      </w:pPr>
    </w:p>
    <w:p w14:paraId="6269EFCC" w14:textId="77777777" w:rsidR="00C47863" w:rsidRDefault="00C47863">
      <w:pPr>
        <w:rPr>
          <w:sz w:val="18"/>
          <w:szCs w:val="18"/>
        </w:rPr>
      </w:pPr>
    </w:p>
    <w:p w14:paraId="38647758" w14:textId="77777777" w:rsidR="00C47863" w:rsidRDefault="00C47863">
      <w:pPr>
        <w:rPr>
          <w:sz w:val="18"/>
          <w:szCs w:val="18"/>
        </w:rPr>
      </w:pPr>
    </w:p>
    <w:p w14:paraId="0DBBFEFA" w14:textId="77777777" w:rsidR="00C47863" w:rsidRDefault="00C47863">
      <w:pPr>
        <w:rPr>
          <w:sz w:val="18"/>
          <w:szCs w:val="18"/>
        </w:rPr>
      </w:pPr>
    </w:p>
    <w:p w14:paraId="044929CE" w14:textId="77777777" w:rsidR="00C47863" w:rsidRDefault="00C47863">
      <w:pPr>
        <w:rPr>
          <w:sz w:val="18"/>
          <w:szCs w:val="18"/>
        </w:rPr>
      </w:pPr>
    </w:p>
    <w:p w14:paraId="6CC29FD2" w14:textId="77777777" w:rsidR="005407BF" w:rsidRDefault="005407BF">
      <w:pPr>
        <w:rPr>
          <w:sz w:val="18"/>
          <w:szCs w:val="18"/>
        </w:rPr>
      </w:pPr>
    </w:p>
    <w:p w14:paraId="463F958A" w14:textId="77777777" w:rsidR="005407BF" w:rsidRDefault="005407BF">
      <w:pPr>
        <w:rPr>
          <w:sz w:val="18"/>
          <w:szCs w:val="18"/>
        </w:rPr>
      </w:pPr>
    </w:p>
    <w:p w14:paraId="362BC084" w14:textId="77777777" w:rsidR="005407BF" w:rsidRDefault="005407BF">
      <w:pPr>
        <w:rPr>
          <w:sz w:val="18"/>
          <w:szCs w:val="18"/>
        </w:rPr>
      </w:pPr>
    </w:p>
    <w:p w14:paraId="5ED26AC9" w14:textId="77777777" w:rsidR="005407BF" w:rsidRDefault="005407BF">
      <w:pPr>
        <w:rPr>
          <w:sz w:val="18"/>
          <w:szCs w:val="18"/>
        </w:rPr>
      </w:pPr>
    </w:p>
    <w:p w14:paraId="3D0290BB" w14:textId="77777777" w:rsidR="005407BF" w:rsidRDefault="005407BF">
      <w:pPr>
        <w:rPr>
          <w:sz w:val="18"/>
          <w:szCs w:val="18"/>
        </w:rPr>
      </w:pPr>
    </w:p>
    <w:p w14:paraId="453CD2EE" w14:textId="77777777" w:rsidR="005407BF" w:rsidRDefault="005407BF">
      <w:pPr>
        <w:rPr>
          <w:sz w:val="18"/>
          <w:szCs w:val="18"/>
        </w:rPr>
      </w:pPr>
    </w:p>
    <w:p w14:paraId="20A836D2" w14:textId="77777777" w:rsidR="005407BF" w:rsidRDefault="005407BF">
      <w:pPr>
        <w:rPr>
          <w:sz w:val="18"/>
          <w:szCs w:val="18"/>
        </w:rPr>
      </w:pPr>
    </w:p>
    <w:p w14:paraId="282BE2FF" w14:textId="77777777" w:rsidR="005407BF" w:rsidRDefault="005407BF">
      <w:pPr>
        <w:rPr>
          <w:sz w:val="18"/>
          <w:szCs w:val="18"/>
        </w:rPr>
      </w:pPr>
    </w:p>
    <w:p w14:paraId="1B5B0A09" w14:textId="77777777" w:rsidR="005407BF" w:rsidRDefault="005407BF">
      <w:pPr>
        <w:rPr>
          <w:sz w:val="18"/>
          <w:szCs w:val="18"/>
        </w:rPr>
      </w:pPr>
    </w:p>
    <w:p w14:paraId="66D5449F" w14:textId="77777777" w:rsidR="00C47863" w:rsidRDefault="00C47863">
      <w:pPr>
        <w:rPr>
          <w:sz w:val="18"/>
          <w:szCs w:val="18"/>
        </w:rPr>
      </w:pPr>
    </w:p>
    <w:p w14:paraId="5866329E" w14:textId="0093B7F0" w:rsidR="00C47863" w:rsidRDefault="00C47863">
      <w:pPr>
        <w:rPr>
          <w:sz w:val="18"/>
          <w:szCs w:val="18"/>
        </w:rPr>
      </w:pPr>
      <w:r>
        <w:rPr>
          <w:sz w:val="18"/>
          <w:szCs w:val="18"/>
        </w:rPr>
        <w:t>Sheila Shockey, Shockey Consulting, 913.515.4365, sheila@shockeyconsulting.com</w:t>
      </w:r>
    </w:p>
    <w:p w14:paraId="27C30D43" w14:textId="1EB672FE" w:rsidR="004B44C2" w:rsidRPr="00C47863" w:rsidRDefault="00C47863">
      <w:pPr>
        <w:rPr>
          <w:sz w:val="18"/>
          <w:szCs w:val="18"/>
        </w:rPr>
      </w:pPr>
      <w:r w:rsidRPr="00C47863">
        <w:rPr>
          <w:sz w:val="18"/>
          <w:szCs w:val="18"/>
        </w:rPr>
        <w:t xml:space="preserve">Generated using ChatGPT </w:t>
      </w:r>
      <w:proofErr w:type="gramStart"/>
      <w:r w:rsidRPr="00C47863">
        <w:rPr>
          <w:sz w:val="18"/>
          <w:szCs w:val="18"/>
        </w:rPr>
        <w:t>4o</w:t>
      </w:r>
      <w:proofErr w:type="gramEnd"/>
    </w:p>
    <w:sectPr w:rsidR="004B44C2" w:rsidRPr="00C478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5944B" w14:textId="77777777" w:rsidR="005407BF" w:rsidRDefault="005407BF" w:rsidP="005407BF">
      <w:pPr>
        <w:spacing w:after="0" w:line="240" w:lineRule="auto"/>
      </w:pPr>
      <w:r>
        <w:separator/>
      </w:r>
    </w:p>
  </w:endnote>
  <w:endnote w:type="continuationSeparator" w:id="0">
    <w:p w14:paraId="3E1EBE4F" w14:textId="77777777" w:rsidR="005407BF" w:rsidRDefault="005407BF" w:rsidP="005407BF">
      <w:pPr>
        <w:spacing w:after="0" w:line="240" w:lineRule="auto"/>
      </w:pPr>
      <w:r>
        <w:continuationSeparator/>
      </w:r>
    </w:p>
  </w:endnote>
  <w:endnote w:type="continuationNotice" w:id="1">
    <w:p w14:paraId="36F6D1CA" w14:textId="77777777" w:rsidR="001B474C" w:rsidRDefault="001B4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4081012"/>
      <w:docPartObj>
        <w:docPartGallery w:val="Page Numbers (Bottom of Page)"/>
        <w:docPartUnique/>
      </w:docPartObj>
    </w:sdtPr>
    <w:sdtEndPr>
      <w:rPr>
        <w:color w:val="7F7F7F" w:themeColor="background1" w:themeShade="7F"/>
        <w:spacing w:val="60"/>
      </w:rPr>
    </w:sdtEndPr>
    <w:sdtContent>
      <w:p w14:paraId="5E48D423" w14:textId="472A9671" w:rsidR="005407BF" w:rsidRDefault="005407B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D6C6EDD" w14:textId="77777777" w:rsidR="005407BF" w:rsidRDefault="00540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33426" w14:textId="77777777" w:rsidR="005407BF" w:rsidRDefault="005407BF" w:rsidP="005407BF">
      <w:pPr>
        <w:spacing w:after="0" w:line="240" w:lineRule="auto"/>
      </w:pPr>
      <w:r>
        <w:separator/>
      </w:r>
    </w:p>
  </w:footnote>
  <w:footnote w:type="continuationSeparator" w:id="0">
    <w:p w14:paraId="6E28317E" w14:textId="77777777" w:rsidR="005407BF" w:rsidRDefault="005407BF" w:rsidP="005407BF">
      <w:pPr>
        <w:spacing w:after="0" w:line="240" w:lineRule="auto"/>
      </w:pPr>
      <w:r>
        <w:continuationSeparator/>
      </w:r>
    </w:p>
  </w:footnote>
  <w:footnote w:type="continuationNotice" w:id="1">
    <w:p w14:paraId="47377AF4" w14:textId="77777777" w:rsidR="001B474C" w:rsidRDefault="001B47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922A1"/>
    <w:multiLevelType w:val="multilevel"/>
    <w:tmpl w:val="8AA0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405C"/>
    <w:multiLevelType w:val="multilevel"/>
    <w:tmpl w:val="74B6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41384"/>
    <w:multiLevelType w:val="multilevel"/>
    <w:tmpl w:val="DEE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01362"/>
    <w:multiLevelType w:val="multilevel"/>
    <w:tmpl w:val="B478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A2983"/>
    <w:multiLevelType w:val="multilevel"/>
    <w:tmpl w:val="8BFA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A52EC"/>
    <w:multiLevelType w:val="multilevel"/>
    <w:tmpl w:val="DC2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177E5"/>
    <w:multiLevelType w:val="multilevel"/>
    <w:tmpl w:val="A03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3637A"/>
    <w:multiLevelType w:val="multilevel"/>
    <w:tmpl w:val="384C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A522C"/>
    <w:multiLevelType w:val="multilevel"/>
    <w:tmpl w:val="723C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D2B09"/>
    <w:multiLevelType w:val="multilevel"/>
    <w:tmpl w:val="442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91EBF"/>
    <w:multiLevelType w:val="multilevel"/>
    <w:tmpl w:val="9F78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541F6"/>
    <w:multiLevelType w:val="multilevel"/>
    <w:tmpl w:val="9A2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588985">
    <w:abstractNumId w:val="7"/>
  </w:num>
  <w:num w:numId="2" w16cid:durableId="595529">
    <w:abstractNumId w:val="0"/>
  </w:num>
  <w:num w:numId="3" w16cid:durableId="1546721577">
    <w:abstractNumId w:val="2"/>
  </w:num>
  <w:num w:numId="4" w16cid:durableId="1488088607">
    <w:abstractNumId w:val="11"/>
  </w:num>
  <w:num w:numId="5" w16cid:durableId="1029263996">
    <w:abstractNumId w:val="3"/>
  </w:num>
  <w:num w:numId="6" w16cid:durableId="935554467">
    <w:abstractNumId w:val="5"/>
  </w:num>
  <w:num w:numId="7" w16cid:durableId="881983848">
    <w:abstractNumId w:val="10"/>
  </w:num>
  <w:num w:numId="8" w16cid:durableId="42751910">
    <w:abstractNumId w:val="6"/>
  </w:num>
  <w:num w:numId="9" w16cid:durableId="19941063">
    <w:abstractNumId w:val="4"/>
  </w:num>
  <w:num w:numId="10" w16cid:durableId="355272215">
    <w:abstractNumId w:val="1"/>
  </w:num>
  <w:num w:numId="11" w16cid:durableId="1948614422">
    <w:abstractNumId w:val="8"/>
  </w:num>
  <w:num w:numId="12" w16cid:durableId="240221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63"/>
    <w:rsid w:val="001B474C"/>
    <w:rsid w:val="003D69F8"/>
    <w:rsid w:val="004B44C2"/>
    <w:rsid w:val="005407BF"/>
    <w:rsid w:val="00872BA3"/>
    <w:rsid w:val="009063A3"/>
    <w:rsid w:val="009B5448"/>
    <w:rsid w:val="00AD05BA"/>
    <w:rsid w:val="00C028EC"/>
    <w:rsid w:val="00C4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9CFB"/>
  <w15:chartTrackingRefBased/>
  <w15:docId w15:val="{C7CE8CE6-DD85-4920-9D30-D1D127BD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8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78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78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78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78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78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78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78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78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78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78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78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78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78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78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78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7863"/>
    <w:rPr>
      <w:rFonts w:eastAsiaTheme="majorEastAsia" w:cstheme="majorBidi"/>
      <w:color w:val="272727" w:themeColor="text1" w:themeTint="D8"/>
    </w:rPr>
  </w:style>
  <w:style w:type="paragraph" w:styleId="Title">
    <w:name w:val="Title"/>
    <w:basedOn w:val="Normal"/>
    <w:next w:val="Normal"/>
    <w:link w:val="TitleChar"/>
    <w:uiPriority w:val="10"/>
    <w:qFormat/>
    <w:rsid w:val="00C478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8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78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78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7863"/>
    <w:pPr>
      <w:spacing w:before="160"/>
      <w:jc w:val="center"/>
    </w:pPr>
    <w:rPr>
      <w:i/>
      <w:iCs/>
      <w:color w:val="404040" w:themeColor="text1" w:themeTint="BF"/>
    </w:rPr>
  </w:style>
  <w:style w:type="character" w:customStyle="1" w:styleId="QuoteChar">
    <w:name w:val="Quote Char"/>
    <w:basedOn w:val="DefaultParagraphFont"/>
    <w:link w:val="Quote"/>
    <w:uiPriority w:val="29"/>
    <w:rsid w:val="00C47863"/>
    <w:rPr>
      <w:i/>
      <w:iCs/>
      <w:color w:val="404040" w:themeColor="text1" w:themeTint="BF"/>
    </w:rPr>
  </w:style>
  <w:style w:type="paragraph" w:styleId="ListParagraph">
    <w:name w:val="List Paragraph"/>
    <w:basedOn w:val="Normal"/>
    <w:uiPriority w:val="34"/>
    <w:qFormat/>
    <w:rsid w:val="00C47863"/>
    <w:pPr>
      <w:ind w:left="720"/>
      <w:contextualSpacing/>
    </w:pPr>
  </w:style>
  <w:style w:type="character" w:styleId="IntenseEmphasis">
    <w:name w:val="Intense Emphasis"/>
    <w:basedOn w:val="DefaultParagraphFont"/>
    <w:uiPriority w:val="21"/>
    <w:qFormat/>
    <w:rsid w:val="00C47863"/>
    <w:rPr>
      <w:i/>
      <w:iCs/>
      <w:color w:val="0F4761" w:themeColor="accent1" w:themeShade="BF"/>
    </w:rPr>
  </w:style>
  <w:style w:type="paragraph" w:styleId="IntenseQuote">
    <w:name w:val="Intense Quote"/>
    <w:basedOn w:val="Normal"/>
    <w:next w:val="Normal"/>
    <w:link w:val="IntenseQuoteChar"/>
    <w:uiPriority w:val="30"/>
    <w:qFormat/>
    <w:rsid w:val="00C478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7863"/>
    <w:rPr>
      <w:i/>
      <w:iCs/>
      <w:color w:val="0F4761" w:themeColor="accent1" w:themeShade="BF"/>
    </w:rPr>
  </w:style>
  <w:style w:type="character" w:styleId="IntenseReference">
    <w:name w:val="Intense Reference"/>
    <w:basedOn w:val="DefaultParagraphFont"/>
    <w:uiPriority w:val="32"/>
    <w:qFormat/>
    <w:rsid w:val="00C47863"/>
    <w:rPr>
      <w:b/>
      <w:bCs/>
      <w:smallCaps/>
      <w:color w:val="0F4761" w:themeColor="accent1" w:themeShade="BF"/>
      <w:spacing w:val="5"/>
    </w:rPr>
  </w:style>
  <w:style w:type="paragraph" w:styleId="Header">
    <w:name w:val="header"/>
    <w:basedOn w:val="Normal"/>
    <w:link w:val="HeaderChar"/>
    <w:uiPriority w:val="99"/>
    <w:unhideWhenUsed/>
    <w:rsid w:val="0054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7BF"/>
  </w:style>
  <w:style w:type="paragraph" w:styleId="Footer">
    <w:name w:val="footer"/>
    <w:basedOn w:val="Normal"/>
    <w:link w:val="FooterChar"/>
    <w:uiPriority w:val="99"/>
    <w:unhideWhenUsed/>
    <w:rsid w:val="0054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164420">
      <w:bodyDiv w:val="1"/>
      <w:marLeft w:val="0"/>
      <w:marRight w:val="0"/>
      <w:marTop w:val="0"/>
      <w:marBottom w:val="0"/>
      <w:divBdr>
        <w:top w:val="none" w:sz="0" w:space="0" w:color="auto"/>
        <w:left w:val="none" w:sz="0" w:space="0" w:color="auto"/>
        <w:bottom w:val="none" w:sz="0" w:space="0" w:color="auto"/>
        <w:right w:val="none" w:sz="0" w:space="0" w:color="auto"/>
      </w:divBdr>
    </w:div>
    <w:div w:id="1714309038">
      <w:bodyDiv w:val="1"/>
      <w:marLeft w:val="0"/>
      <w:marRight w:val="0"/>
      <w:marTop w:val="0"/>
      <w:marBottom w:val="0"/>
      <w:divBdr>
        <w:top w:val="none" w:sz="0" w:space="0" w:color="auto"/>
        <w:left w:val="none" w:sz="0" w:space="0" w:color="auto"/>
        <w:bottom w:val="none" w:sz="0" w:space="0" w:color="auto"/>
        <w:right w:val="none" w:sz="0" w:space="0" w:color="auto"/>
      </w:divBdr>
    </w:div>
    <w:div w:id="19742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13053BAE3E146859B4A4AD7BFAF47" ma:contentTypeVersion="18" ma:contentTypeDescription="Create a new document." ma:contentTypeScope="" ma:versionID="7a7b3868ffecb62c294698a839601307">
  <xsd:schema xmlns:xsd="http://www.w3.org/2001/XMLSchema" xmlns:xs="http://www.w3.org/2001/XMLSchema" xmlns:p="http://schemas.microsoft.com/office/2006/metadata/properties" xmlns:ns2="3197e5b0-eafd-4616-879b-4225ba05460c" xmlns:ns3="38d4546b-4b9f-452f-8b45-7b051ef09c0d" targetNamespace="http://schemas.microsoft.com/office/2006/metadata/properties" ma:root="true" ma:fieldsID="84b42439b7b7d85cb567a829eeed8c33" ns2:_="" ns3:_="">
    <xsd:import namespace="3197e5b0-eafd-4616-879b-4225ba05460c"/>
    <xsd:import namespace="38d4546b-4b9f-452f-8b45-7b051ef09c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7e5b0-eafd-4616-879b-4225ba054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9a96d2-9c04-4bb3-9f06-533a1e6644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4546b-4b9f-452f-8b45-7b051ef09c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d3787e-67f6-4d76-b428-647b49c4ab9f}" ma:internalName="TaxCatchAll" ma:showField="CatchAllData" ma:web="38d4546b-4b9f-452f-8b45-7b051ef09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d4546b-4b9f-452f-8b45-7b051ef09c0d"/>
    <lcf76f155ced4ddcb4097134ff3c332f xmlns="3197e5b0-eafd-4616-879b-4225ba0546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222162-F5BE-49A1-843F-1660E609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7e5b0-eafd-4616-879b-4225ba05460c"/>
    <ds:schemaRef ds:uri="38d4546b-4b9f-452f-8b45-7b051ef09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81702-ED9F-45A8-8DFF-3C7CC93EDEEC}">
  <ds:schemaRefs>
    <ds:schemaRef ds:uri="http://schemas.microsoft.com/sharepoint/v3/contenttype/forms"/>
  </ds:schemaRefs>
</ds:datastoreItem>
</file>

<file path=customXml/itemProps3.xml><?xml version="1.0" encoding="utf-8"?>
<ds:datastoreItem xmlns:ds="http://schemas.openxmlformats.org/officeDocument/2006/customXml" ds:itemID="{62007657-51C1-46C9-9E2D-487D2B57B975}">
  <ds:schemaRefs>
    <ds:schemaRef ds:uri="http://purl.org/dc/dcmitype/"/>
    <ds:schemaRef ds:uri="38d4546b-4b9f-452f-8b45-7b051ef09c0d"/>
    <ds:schemaRef ds:uri="http://purl.org/dc/terms/"/>
    <ds:schemaRef ds:uri="http://schemas.openxmlformats.org/package/2006/metadata/core-properties"/>
    <ds:schemaRef ds:uri="http://schemas.microsoft.com/office/2006/documentManagement/types"/>
    <ds:schemaRef ds:uri="http://schemas.microsoft.com/office/2006/metadata/properties"/>
    <ds:schemaRef ds:uri="3197e5b0-eafd-4616-879b-4225ba05460c"/>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Shockey</dc:creator>
  <cp:keywords/>
  <dc:description/>
  <cp:lastModifiedBy>Sheila Shockey</cp:lastModifiedBy>
  <cp:revision>2</cp:revision>
  <cp:lastPrinted>2024-06-03T20:16:00Z</cp:lastPrinted>
  <dcterms:created xsi:type="dcterms:W3CDTF">2024-06-03T21:06:00Z</dcterms:created>
  <dcterms:modified xsi:type="dcterms:W3CDTF">2024-06-03T21:06:00Z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0x0101008E913053BAE3E146859B4A4AD7BFAF47</vt:lpwstr>
  </property>
  <property fmtid="{D5CDD505-2E9C-101B-9397-08002B2CF9AE}" pid="3" name="MediaServiceImageTags">
    <vt:lpwstr/>
  </property>
</Properties>
</file>